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07FE0" w14:textId="77777777" w:rsidR="00000000" w:rsidRDefault="00000000">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○紀北町移住支援事業補助金交付要綱</w:t>
      </w:r>
    </w:p>
    <w:p w14:paraId="7F568EE3" w14:textId="77777777" w:rsidR="00000000" w:rsidRDefault="00000000">
      <w:pPr>
        <w:autoSpaceDE w:val="0"/>
        <w:autoSpaceDN w:val="0"/>
        <w:adjustRightInd w:val="0"/>
        <w:spacing w:line="487" w:lineRule="atLeast"/>
        <w:jc w:val="right"/>
        <w:rPr>
          <w:rFonts w:ascii="ＭＳ 明朝" w:eastAsia="ＭＳ 明朝" w:cs="ＭＳ 明朝"/>
          <w:kern w:val="0"/>
          <w:sz w:val="22"/>
          <w:lang w:val="ja-JP"/>
        </w:rPr>
      </w:pPr>
      <w:r>
        <w:rPr>
          <w:rFonts w:ascii="ＭＳ 明朝" w:eastAsia="ＭＳ 明朝" w:cs="ＭＳ 明朝" w:hint="eastAsia"/>
          <w:kern w:val="0"/>
          <w:sz w:val="22"/>
          <w:lang w:val="ja-JP"/>
        </w:rPr>
        <w:t>令和元年</w:t>
      </w:r>
      <w:r>
        <w:rPr>
          <w:rFonts w:ascii="ＭＳ 明朝" w:eastAsia="ＭＳ 明朝" w:cs="ＭＳ 明朝"/>
          <w:kern w:val="0"/>
          <w:sz w:val="22"/>
          <w:lang w:val="ja-JP"/>
        </w:rPr>
        <w:t>12</w:t>
      </w:r>
      <w:r>
        <w:rPr>
          <w:rFonts w:ascii="ＭＳ 明朝" w:eastAsia="ＭＳ 明朝" w:cs="ＭＳ 明朝" w:hint="eastAsia"/>
          <w:kern w:val="0"/>
          <w:sz w:val="22"/>
          <w:lang w:val="ja-JP"/>
        </w:rPr>
        <w:t>月</w:t>
      </w:r>
      <w:r>
        <w:rPr>
          <w:rFonts w:ascii="ＭＳ 明朝" w:eastAsia="ＭＳ 明朝" w:cs="ＭＳ 明朝"/>
          <w:kern w:val="0"/>
          <w:sz w:val="22"/>
          <w:lang w:val="ja-JP"/>
        </w:rPr>
        <w:t>20</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26</w:t>
      </w:r>
      <w:r>
        <w:rPr>
          <w:rFonts w:ascii="ＭＳ 明朝" w:eastAsia="ＭＳ 明朝" w:cs="ＭＳ 明朝" w:hint="eastAsia"/>
          <w:kern w:val="0"/>
          <w:sz w:val="22"/>
          <w:lang w:val="ja-JP"/>
        </w:rPr>
        <w:t>号</w:t>
      </w:r>
    </w:p>
    <w:p w14:paraId="36B4847D" w14:textId="77777777" w:rsidR="00000000" w:rsidRDefault="00000000">
      <w:pPr>
        <w:autoSpaceDE w:val="0"/>
        <w:autoSpaceDN w:val="0"/>
        <w:adjustRightInd w:val="0"/>
        <w:spacing w:line="487" w:lineRule="atLeast"/>
        <w:ind w:left="1760"/>
        <w:rPr>
          <w:rFonts w:ascii="ＭＳ 明朝" w:eastAsia="ＭＳ 明朝" w:cs="ＭＳ 明朝"/>
          <w:kern w:val="0"/>
          <w:sz w:val="22"/>
          <w:lang w:val="ja-JP"/>
        </w:rPr>
      </w:pPr>
      <w:r>
        <w:rPr>
          <w:rFonts w:ascii="ＭＳ ゴシック" w:eastAsia="ＭＳ ゴシック" w:cs="ＭＳ ゴシック" w:hint="eastAsia"/>
          <w:kern w:val="0"/>
          <w:sz w:val="22"/>
          <w:lang w:val="ja-JP"/>
        </w:rPr>
        <w:t>改正</w:t>
      </w:r>
    </w:p>
    <w:p w14:paraId="464B8A26" w14:textId="77777777" w:rsidR="00000000" w:rsidRDefault="00000000">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令和２年４月</w:t>
      </w:r>
      <w:r>
        <w:rPr>
          <w:rFonts w:ascii="ＭＳ 明朝" w:eastAsia="ＭＳ 明朝" w:cs="ＭＳ 明朝"/>
          <w:kern w:val="0"/>
          <w:sz w:val="22"/>
          <w:lang w:val="ja-JP"/>
        </w:rPr>
        <w:t>10</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44</w:t>
      </w:r>
      <w:r>
        <w:rPr>
          <w:rFonts w:ascii="ＭＳ 明朝" w:eastAsia="ＭＳ 明朝" w:cs="ＭＳ 明朝" w:hint="eastAsia"/>
          <w:kern w:val="0"/>
          <w:sz w:val="22"/>
          <w:lang w:val="ja-JP"/>
        </w:rPr>
        <w:t>号</w:t>
      </w:r>
    </w:p>
    <w:p w14:paraId="5AFFAC5E" w14:textId="77777777" w:rsidR="00000000" w:rsidRDefault="00000000">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令和３年６月</w:t>
      </w:r>
      <w:r>
        <w:rPr>
          <w:rFonts w:ascii="ＭＳ 明朝" w:eastAsia="ＭＳ 明朝" w:cs="ＭＳ 明朝"/>
          <w:kern w:val="0"/>
          <w:sz w:val="22"/>
          <w:lang w:val="ja-JP"/>
        </w:rPr>
        <w:t>28</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53</w:t>
      </w:r>
      <w:r>
        <w:rPr>
          <w:rFonts w:ascii="ＭＳ 明朝" w:eastAsia="ＭＳ 明朝" w:cs="ＭＳ 明朝" w:hint="eastAsia"/>
          <w:kern w:val="0"/>
          <w:sz w:val="22"/>
          <w:lang w:val="ja-JP"/>
        </w:rPr>
        <w:t>号</w:t>
      </w:r>
    </w:p>
    <w:p w14:paraId="1D8486D0" w14:textId="77777777" w:rsidR="00000000" w:rsidRDefault="00000000">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令和３年９月</w:t>
      </w:r>
      <w:r>
        <w:rPr>
          <w:rFonts w:ascii="ＭＳ 明朝" w:eastAsia="ＭＳ 明朝" w:cs="ＭＳ 明朝"/>
          <w:kern w:val="0"/>
          <w:sz w:val="22"/>
          <w:lang w:val="ja-JP"/>
        </w:rPr>
        <w:t>24</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69</w:t>
      </w:r>
      <w:r>
        <w:rPr>
          <w:rFonts w:ascii="ＭＳ 明朝" w:eastAsia="ＭＳ 明朝" w:cs="ＭＳ 明朝" w:hint="eastAsia"/>
          <w:kern w:val="0"/>
          <w:sz w:val="22"/>
          <w:lang w:val="ja-JP"/>
        </w:rPr>
        <w:t>号</w:t>
      </w:r>
    </w:p>
    <w:p w14:paraId="0034AC4A" w14:textId="77777777" w:rsidR="00000000" w:rsidRDefault="00000000">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令和４年３月</w:t>
      </w:r>
      <w:r>
        <w:rPr>
          <w:rFonts w:ascii="ＭＳ 明朝" w:eastAsia="ＭＳ 明朝" w:cs="ＭＳ 明朝"/>
          <w:kern w:val="0"/>
          <w:sz w:val="22"/>
          <w:lang w:val="ja-JP"/>
        </w:rPr>
        <w:t>23</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17</w:t>
      </w:r>
      <w:r>
        <w:rPr>
          <w:rFonts w:ascii="ＭＳ 明朝" w:eastAsia="ＭＳ 明朝" w:cs="ＭＳ 明朝" w:hint="eastAsia"/>
          <w:kern w:val="0"/>
          <w:sz w:val="22"/>
          <w:lang w:val="ja-JP"/>
        </w:rPr>
        <w:t>号</w:t>
      </w:r>
    </w:p>
    <w:p w14:paraId="7FC2345F" w14:textId="77777777" w:rsidR="00000000" w:rsidRDefault="00000000">
      <w:pPr>
        <w:autoSpaceDE w:val="0"/>
        <w:autoSpaceDN w:val="0"/>
        <w:adjustRightInd w:val="0"/>
        <w:spacing w:line="487" w:lineRule="atLeast"/>
        <w:ind w:left="2640"/>
        <w:rPr>
          <w:rFonts w:ascii="ＭＳ 明朝" w:eastAsia="ＭＳ 明朝" w:cs="ＭＳ 明朝"/>
          <w:kern w:val="0"/>
          <w:sz w:val="22"/>
          <w:lang w:val="ja-JP"/>
        </w:rPr>
      </w:pPr>
      <w:r>
        <w:rPr>
          <w:rFonts w:ascii="ＭＳ 明朝" w:eastAsia="ＭＳ 明朝" w:cs="ＭＳ 明朝" w:hint="eastAsia"/>
          <w:kern w:val="0"/>
          <w:sz w:val="22"/>
          <w:lang w:val="ja-JP"/>
        </w:rPr>
        <w:t>令和５年３月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30</w:t>
      </w:r>
      <w:r>
        <w:rPr>
          <w:rFonts w:ascii="ＭＳ 明朝" w:eastAsia="ＭＳ 明朝" w:cs="ＭＳ 明朝" w:hint="eastAsia"/>
          <w:kern w:val="0"/>
          <w:sz w:val="22"/>
          <w:lang w:val="ja-JP"/>
        </w:rPr>
        <w:t>号</w:t>
      </w:r>
    </w:p>
    <w:p w14:paraId="58602822" w14:textId="77777777" w:rsidR="00000000" w:rsidRDefault="00000000">
      <w:pPr>
        <w:autoSpaceDE w:val="0"/>
        <w:autoSpaceDN w:val="0"/>
        <w:adjustRightInd w:val="0"/>
        <w:spacing w:line="487" w:lineRule="atLeast"/>
        <w:ind w:left="660"/>
        <w:rPr>
          <w:rFonts w:ascii="ＭＳ 明朝" w:eastAsia="ＭＳ 明朝" w:cs="ＭＳ 明朝"/>
          <w:kern w:val="0"/>
          <w:sz w:val="22"/>
          <w:lang w:val="ja-JP"/>
        </w:rPr>
      </w:pPr>
      <w:r>
        <w:rPr>
          <w:rFonts w:ascii="ＭＳ 明朝" w:eastAsia="ＭＳ 明朝" w:cs="ＭＳ 明朝" w:hint="eastAsia"/>
          <w:kern w:val="0"/>
          <w:sz w:val="22"/>
          <w:lang w:val="ja-JP"/>
        </w:rPr>
        <w:t>紀北町移住支援事業補助金交付要綱</w:t>
      </w:r>
    </w:p>
    <w:p w14:paraId="7BF07FBB" w14:textId="77777777" w:rsidR="00000000" w:rsidRDefault="0000000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（趣旨）</w:t>
      </w:r>
    </w:p>
    <w:p w14:paraId="546131E7" w14:textId="77777777" w:rsidR="00000000" w:rsidRDefault="0000000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第１条</w:t>
      </w:r>
      <w:r>
        <w:rPr>
          <w:rFonts w:ascii="ＭＳ 明朝" w:eastAsia="ＭＳ 明朝" w:cs="ＭＳ 明朝" w:hint="eastAsia"/>
          <w:kern w:val="0"/>
          <w:sz w:val="22"/>
          <w:lang w:val="ja-JP"/>
        </w:rPr>
        <w:t xml:space="preserve">　紀北町は、三重県まち・ひと・しごと創生総合戦略及び紀北町まち・ひと・しごと創生総合戦略に基づき、紀北町への移住・定住の促進及び中小企業等における人手不足の解消を図ることを目的に、三重県と共同して行う紀北町移住支援事業において、東京圏から本町に移住した者が、支給要件を満たした場合に、予算の範囲内において紀北町移住支援事業補助金（以下「補助金」という。）を交付することとする。</w:t>
      </w:r>
    </w:p>
    <w:p w14:paraId="2FC44642" w14:textId="77777777" w:rsidR="00000000" w:rsidRDefault="0000000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補助金の交付に関して、三重県移住・就業マッチング支援事業実施要領及び紀北町補助金等交付規則（平成</w:t>
      </w:r>
      <w:r>
        <w:rPr>
          <w:rFonts w:ascii="ＭＳ 明朝" w:eastAsia="ＭＳ 明朝" w:cs="ＭＳ 明朝"/>
          <w:kern w:val="0"/>
          <w:sz w:val="22"/>
          <w:lang w:val="ja-JP"/>
        </w:rPr>
        <w:t>17</w:t>
      </w:r>
      <w:r>
        <w:rPr>
          <w:rFonts w:ascii="ＭＳ 明朝" w:eastAsia="ＭＳ 明朝" w:cs="ＭＳ 明朝" w:hint="eastAsia"/>
          <w:kern w:val="0"/>
          <w:sz w:val="22"/>
          <w:lang w:val="ja-JP"/>
        </w:rPr>
        <w:t>年紀北町規則第</w:t>
      </w:r>
      <w:r>
        <w:rPr>
          <w:rFonts w:ascii="ＭＳ 明朝" w:eastAsia="ＭＳ 明朝" w:cs="ＭＳ 明朝"/>
          <w:kern w:val="0"/>
          <w:sz w:val="22"/>
          <w:lang w:val="ja-JP"/>
        </w:rPr>
        <w:t>53</w:t>
      </w:r>
      <w:r>
        <w:rPr>
          <w:rFonts w:ascii="ＭＳ 明朝" w:eastAsia="ＭＳ 明朝" w:cs="ＭＳ 明朝" w:hint="eastAsia"/>
          <w:kern w:val="0"/>
          <w:sz w:val="22"/>
          <w:lang w:val="ja-JP"/>
        </w:rPr>
        <w:t>号）に定めるもののほか、必要な事項を定めるものとする。</w:t>
      </w:r>
    </w:p>
    <w:p w14:paraId="17C81591" w14:textId="77777777" w:rsidR="00000000" w:rsidRDefault="0000000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（定義）</w:t>
      </w:r>
    </w:p>
    <w:p w14:paraId="71F00901" w14:textId="77777777" w:rsidR="00000000" w:rsidRDefault="0000000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第２条</w:t>
      </w:r>
      <w:r>
        <w:rPr>
          <w:rFonts w:ascii="ＭＳ 明朝" w:eastAsia="ＭＳ 明朝" w:cs="ＭＳ 明朝" w:hint="eastAsia"/>
          <w:kern w:val="0"/>
          <w:sz w:val="22"/>
          <w:lang w:val="ja-JP"/>
        </w:rPr>
        <w:t xml:space="preserve">　この要綱において、次の各号に掲げる用語の意義は、当該各号に定めるところによる。</w:t>
      </w:r>
    </w:p>
    <w:p w14:paraId="20966772" w14:textId="77777777" w:rsidR="00000000" w:rsidRDefault="0000000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東京圏　東京都、埼玉県、千葉県及び神奈川県をいう。</w:t>
      </w:r>
    </w:p>
    <w:p w14:paraId="450B5276" w14:textId="77777777" w:rsidR="00000000" w:rsidRDefault="0000000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東京</w:t>
      </w:r>
      <w:r>
        <w:rPr>
          <w:rFonts w:ascii="ＭＳ 明朝" w:eastAsia="ＭＳ 明朝" w:cs="ＭＳ 明朝"/>
          <w:kern w:val="0"/>
          <w:sz w:val="22"/>
          <w:lang w:val="ja-JP"/>
        </w:rPr>
        <w:t>23</w:t>
      </w:r>
      <w:r>
        <w:rPr>
          <w:rFonts w:ascii="ＭＳ 明朝" w:eastAsia="ＭＳ 明朝" w:cs="ＭＳ 明朝" w:hint="eastAsia"/>
          <w:kern w:val="0"/>
          <w:sz w:val="22"/>
          <w:lang w:val="ja-JP"/>
        </w:rPr>
        <w:t>区　地方自治法（昭和</w:t>
      </w:r>
      <w:r>
        <w:rPr>
          <w:rFonts w:ascii="ＭＳ 明朝" w:eastAsia="ＭＳ 明朝" w:cs="ＭＳ 明朝"/>
          <w:kern w:val="0"/>
          <w:sz w:val="22"/>
          <w:lang w:val="ja-JP"/>
        </w:rPr>
        <w:t>22</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67</w:t>
      </w:r>
      <w:r>
        <w:rPr>
          <w:rFonts w:ascii="ＭＳ 明朝" w:eastAsia="ＭＳ 明朝" w:cs="ＭＳ 明朝" w:hint="eastAsia"/>
          <w:kern w:val="0"/>
          <w:sz w:val="22"/>
          <w:lang w:val="ja-JP"/>
        </w:rPr>
        <w:t>号）第</w:t>
      </w:r>
      <w:r>
        <w:rPr>
          <w:rFonts w:ascii="ＭＳ 明朝" w:eastAsia="ＭＳ 明朝" w:cs="ＭＳ 明朝"/>
          <w:kern w:val="0"/>
          <w:sz w:val="22"/>
          <w:lang w:val="ja-JP"/>
        </w:rPr>
        <w:t>281</w:t>
      </w:r>
      <w:r>
        <w:rPr>
          <w:rFonts w:ascii="ＭＳ 明朝" w:eastAsia="ＭＳ 明朝" w:cs="ＭＳ 明朝" w:hint="eastAsia"/>
          <w:kern w:val="0"/>
          <w:sz w:val="22"/>
          <w:lang w:val="ja-JP"/>
        </w:rPr>
        <w:t>条第１項に規定する特別区の区域をいう。</w:t>
      </w:r>
    </w:p>
    <w:p w14:paraId="5E674EBC" w14:textId="77777777" w:rsidR="00000000" w:rsidRDefault="0000000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転入　本町に住居を移し、住民基本台帳法（昭和</w:t>
      </w:r>
      <w:r>
        <w:rPr>
          <w:rFonts w:ascii="ＭＳ 明朝" w:eastAsia="ＭＳ 明朝" w:cs="ＭＳ 明朝"/>
          <w:kern w:val="0"/>
          <w:sz w:val="22"/>
          <w:lang w:val="ja-JP"/>
        </w:rPr>
        <w:t>42</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81</w:t>
      </w:r>
      <w:r>
        <w:rPr>
          <w:rFonts w:ascii="ＭＳ 明朝" w:eastAsia="ＭＳ 明朝" w:cs="ＭＳ 明朝" w:hint="eastAsia"/>
          <w:kern w:val="0"/>
          <w:sz w:val="22"/>
          <w:lang w:val="ja-JP"/>
        </w:rPr>
        <w:t>号）に基づき住民登録をすることをいう。</w:t>
      </w:r>
    </w:p>
    <w:p w14:paraId="3C446248" w14:textId="77777777" w:rsidR="00000000" w:rsidRDefault="0000000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マッチングサイト　都道府県が開設する東京圏の求職者を対象とした求人情報を提供するインターネットサイトをいう。</w:t>
      </w:r>
    </w:p>
    <w:p w14:paraId="267B31C9" w14:textId="77777777" w:rsidR="00000000" w:rsidRDefault="0000000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（補助金の額）</w:t>
      </w:r>
    </w:p>
    <w:p w14:paraId="5F31A663" w14:textId="77777777" w:rsidR="00000000" w:rsidRDefault="0000000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第３条</w:t>
      </w:r>
      <w:r>
        <w:rPr>
          <w:rFonts w:ascii="ＭＳ 明朝" w:eastAsia="ＭＳ 明朝" w:cs="ＭＳ 明朝" w:hint="eastAsia"/>
          <w:kern w:val="0"/>
          <w:sz w:val="22"/>
          <w:lang w:val="ja-JP"/>
        </w:rPr>
        <w:t xml:space="preserve">　補助金の額は、予算の範囲内において、次の各号に掲げる区分に応じ、当該各号に定める金額とする。なお、</w:t>
      </w:r>
      <w:r>
        <w:rPr>
          <w:rFonts w:ascii="ＭＳ 明朝" w:eastAsia="ＭＳ 明朝" w:cs="ＭＳ 明朝"/>
          <w:kern w:val="0"/>
          <w:sz w:val="22"/>
          <w:lang w:val="ja-JP"/>
        </w:rPr>
        <w:t>18</w:t>
      </w:r>
      <w:r>
        <w:rPr>
          <w:rFonts w:ascii="ＭＳ 明朝" w:eastAsia="ＭＳ 明朝" w:cs="ＭＳ 明朝" w:hint="eastAsia"/>
          <w:kern w:val="0"/>
          <w:sz w:val="22"/>
          <w:lang w:val="ja-JP"/>
        </w:rPr>
        <w:t>歳未満の世帯員（申請日が属する年度の４月１日時点において</w:t>
      </w:r>
      <w:r>
        <w:rPr>
          <w:rFonts w:ascii="ＭＳ 明朝" w:eastAsia="ＭＳ 明朝" w:cs="ＭＳ 明朝"/>
          <w:kern w:val="0"/>
          <w:sz w:val="22"/>
          <w:lang w:val="ja-JP"/>
        </w:rPr>
        <w:t>18</w:t>
      </w:r>
      <w:r>
        <w:rPr>
          <w:rFonts w:ascii="ＭＳ 明朝" w:eastAsia="ＭＳ 明朝" w:cs="ＭＳ 明朝" w:hint="eastAsia"/>
          <w:kern w:val="0"/>
          <w:sz w:val="22"/>
          <w:lang w:val="ja-JP"/>
        </w:rPr>
        <w:t>歳未満の者。ただし、４月２日が</w:t>
      </w:r>
      <w:r>
        <w:rPr>
          <w:rFonts w:ascii="ＭＳ 明朝" w:eastAsia="ＭＳ 明朝" w:cs="ＭＳ 明朝"/>
          <w:kern w:val="0"/>
          <w:sz w:val="22"/>
          <w:lang w:val="ja-JP"/>
        </w:rPr>
        <w:t>18</w:t>
      </w:r>
      <w:r>
        <w:rPr>
          <w:rFonts w:ascii="ＭＳ 明朝" w:eastAsia="ＭＳ 明朝" w:cs="ＭＳ 明朝" w:hint="eastAsia"/>
          <w:kern w:val="0"/>
          <w:sz w:val="22"/>
          <w:lang w:val="ja-JP"/>
        </w:rPr>
        <w:t>歳の誕生日の者は対象とする。）を帯同して移住する場合は、</w:t>
      </w:r>
      <w:r>
        <w:rPr>
          <w:rFonts w:ascii="ＭＳ 明朝" w:eastAsia="ＭＳ 明朝" w:cs="ＭＳ 明朝"/>
          <w:kern w:val="0"/>
          <w:sz w:val="22"/>
          <w:lang w:val="ja-JP"/>
        </w:rPr>
        <w:t>18</w:t>
      </w:r>
      <w:r>
        <w:rPr>
          <w:rFonts w:ascii="ＭＳ 明朝" w:eastAsia="ＭＳ 明朝" w:cs="ＭＳ 明朝" w:hint="eastAsia"/>
          <w:kern w:val="0"/>
          <w:sz w:val="22"/>
          <w:lang w:val="ja-JP"/>
        </w:rPr>
        <w:t>歳未</w:t>
      </w:r>
      <w:r>
        <w:rPr>
          <w:rFonts w:ascii="ＭＳ 明朝" w:eastAsia="ＭＳ 明朝" w:cs="ＭＳ 明朝" w:hint="eastAsia"/>
          <w:kern w:val="0"/>
          <w:sz w:val="22"/>
          <w:lang w:val="ja-JP"/>
        </w:rPr>
        <w:lastRenderedPageBreak/>
        <w:t>満の者１人につき</w:t>
      </w:r>
      <w:r>
        <w:rPr>
          <w:rFonts w:ascii="ＭＳ 明朝" w:eastAsia="ＭＳ 明朝" w:cs="ＭＳ 明朝"/>
          <w:kern w:val="0"/>
          <w:sz w:val="22"/>
          <w:lang w:val="ja-JP"/>
        </w:rPr>
        <w:t>100</w:t>
      </w:r>
      <w:r>
        <w:rPr>
          <w:rFonts w:ascii="ＭＳ 明朝" w:eastAsia="ＭＳ 明朝" w:cs="ＭＳ 明朝" w:hint="eastAsia"/>
          <w:kern w:val="0"/>
          <w:sz w:val="22"/>
          <w:lang w:val="ja-JP"/>
        </w:rPr>
        <w:t>万円を加算する。ただし、申請者からみて</w:t>
      </w:r>
      <w:r>
        <w:rPr>
          <w:rFonts w:ascii="ＭＳ 明朝" w:eastAsia="ＭＳ 明朝" w:cs="ＭＳ 明朝"/>
          <w:kern w:val="0"/>
          <w:sz w:val="22"/>
          <w:lang w:val="ja-JP"/>
        </w:rPr>
        <w:t>18</w:t>
      </w:r>
      <w:r>
        <w:rPr>
          <w:rFonts w:ascii="ＭＳ 明朝" w:eastAsia="ＭＳ 明朝" w:cs="ＭＳ 明朝" w:hint="eastAsia"/>
          <w:kern w:val="0"/>
          <w:sz w:val="22"/>
          <w:lang w:val="ja-JP"/>
        </w:rPr>
        <w:t>歳未満の世帯員が配偶者である場合は対象とならない。</w:t>
      </w:r>
    </w:p>
    <w:p w14:paraId="0EC910EA" w14:textId="77777777" w:rsidR="00000000" w:rsidRDefault="0000000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単身世帯　</w:t>
      </w:r>
      <w:r>
        <w:rPr>
          <w:rFonts w:ascii="ＭＳ 明朝" w:eastAsia="ＭＳ 明朝" w:cs="ＭＳ 明朝"/>
          <w:kern w:val="0"/>
          <w:sz w:val="22"/>
          <w:lang w:val="ja-JP"/>
        </w:rPr>
        <w:t>60</w:t>
      </w:r>
      <w:r>
        <w:rPr>
          <w:rFonts w:ascii="ＭＳ 明朝" w:eastAsia="ＭＳ 明朝" w:cs="ＭＳ 明朝" w:hint="eastAsia"/>
          <w:kern w:val="0"/>
          <w:sz w:val="22"/>
          <w:lang w:val="ja-JP"/>
        </w:rPr>
        <w:t>万円</w:t>
      </w:r>
    </w:p>
    <w:p w14:paraId="529A9887" w14:textId="77777777" w:rsidR="00000000" w:rsidRDefault="0000000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２人以上の世帯　</w:t>
      </w:r>
      <w:r>
        <w:rPr>
          <w:rFonts w:ascii="ＭＳ 明朝" w:eastAsia="ＭＳ 明朝" w:cs="ＭＳ 明朝"/>
          <w:kern w:val="0"/>
          <w:sz w:val="22"/>
          <w:lang w:val="ja-JP"/>
        </w:rPr>
        <w:t>100</w:t>
      </w:r>
      <w:r>
        <w:rPr>
          <w:rFonts w:ascii="ＭＳ 明朝" w:eastAsia="ＭＳ 明朝" w:cs="ＭＳ 明朝" w:hint="eastAsia"/>
          <w:kern w:val="0"/>
          <w:sz w:val="22"/>
          <w:lang w:val="ja-JP"/>
        </w:rPr>
        <w:t>万円</w:t>
      </w:r>
    </w:p>
    <w:p w14:paraId="0FDA63BD" w14:textId="77777777" w:rsidR="00000000" w:rsidRDefault="0000000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（補助対象者）</w:t>
      </w:r>
    </w:p>
    <w:p w14:paraId="48310454" w14:textId="77777777" w:rsidR="00000000" w:rsidRDefault="0000000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第４条</w:t>
      </w:r>
      <w:r>
        <w:rPr>
          <w:rFonts w:ascii="ＭＳ 明朝" w:eastAsia="ＭＳ 明朝" w:cs="ＭＳ 明朝" w:hint="eastAsia"/>
          <w:kern w:val="0"/>
          <w:sz w:val="22"/>
          <w:lang w:val="ja-JP"/>
        </w:rPr>
        <w:t xml:space="preserve">　補助金の支給を受けることができる者（以下「補助対象者」という。）は、申請時において、次に掲げる各号の要件の全てに該当し、かつ次条又は第６条のいずれかの要件に該当し、世帯の申請をする場合にあっては第７条の要件を満たす者を対象とする。</w:t>
      </w:r>
    </w:p>
    <w:p w14:paraId="1B7FECF9" w14:textId="77777777" w:rsidR="00000000" w:rsidRDefault="0000000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令和元年９月</w:t>
      </w:r>
      <w:r>
        <w:rPr>
          <w:rFonts w:ascii="ＭＳ 明朝" w:eastAsia="ＭＳ 明朝" w:cs="ＭＳ 明朝"/>
          <w:kern w:val="0"/>
          <w:sz w:val="22"/>
          <w:lang w:val="ja-JP"/>
        </w:rPr>
        <w:t>10</w:t>
      </w:r>
      <w:r>
        <w:rPr>
          <w:rFonts w:ascii="ＭＳ 明朝" w:eastAsia="ＭＳ 明朝" w:cs="ＭＳ 明朝" w:hint="eastAsia"/>
          <w:kern w:val="0"/>
          <w:sz w:val="22"/>
          <w:lang w:val="ja-JP"/>
        </w:rPr>
        <w:t>日以降に紀北町に転入したこと。</w:t>
      </w:r>
    </w:p>
    <w:p w14:paraId="15B2D9DC" w14:textId="77777777" w:rsidR="00000000" w:rsidRDefault="0000000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補助金の申請時において、転入後３月以上１年以内であること。</w:t>
      </w:r>
    </w:p>
    <w:p w14:paraId="095C98C1" w14:textId="77777777" w:rsidR="00000000" w:rsidRDefault="0000000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補助金の申請日から５年以上、継続して居住する意思を有していること。</w:t>
      </w:r>
    </w:p>
    <w:p w14:paraId="405CD0B2" w14:textId="77777777" w:rsidR="00000000" w:rsidRDefault="0000000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本町に住民票を移す直前の</w:t>
      </w:r>
      <w:r>
        <w:rPr>
          <w:rFonts w:ascii="ＭＳ 明朝" w:eastAsia="ＭＳ 明朝" w:cs="ＭＳ 明朝"/>
          <w:kern w:val="0"/>
          <w:sz w:val="22"/>
          <w:lang w:val="ja-JP"/>
        </w:rPr>
        <w:t>10</w:t>
      </w:r>
      <w:r>
        <w:rPr>
          <w:rFonts w:ascii="ＭＳ 明朝" w:eastAsia="ＭＳ 明朝" w:cs="ＭＳ 明朝" w:hint="eastAsia"/>
          <w:kern w:val="0"/>
          <w:sz w:val="22"/>
          <w:lang w:val="ja-JP"/>
        </w:rPr>
        <w:t>年間のうち、５年以上、東京</w:t>
      </w:r>
      <w:r>
        <w:rPr>
          <w:rFonts w:ascii="ＭＳ 明朝" w:eastAsia="ＭＳ 明朝" w:cs="ＭＳ 明朝"/>
          <w:kern w:val="0"/>
          <w:sz w:val="22"/>
          <w:lang w:val="ja-JP"/>
        </w:rPr>
        <w:t>23</w:t>
      </w:r>
      <w:r>
        <w:rPr>
          <w:rFonts w:ascii="ＭＳ 明朝" w:eastAsia="ＭＳ 明朝" w:cs="ＭＳ 明朝" w:hint="eastAsia"/>
          <w:kern w:val="0"/>
          <w:sz w:val="22"/>
          <w:lang w:val="ja-JP"/>
        </w:rPr>
        <w:t>区内に在住又は東京圏のうちの条件不利地域（過疎地域の持続的発展の支援に関する特別措置法（令和３年法律第</w:t>
      </w:r>
      <w:r>
        <w:rPr>
          <w:rFonts w:ascii="ＭＳ 明朝" w:eastAsia="ＭＳ 明朝" w:cs="ＭＳ 明朝"/>
          <w:kern w:val="0"/>
          <w:sz w:val="22"/>
          <w:lang w:val="ja-JP"/>
        </w:rPr>
        <w:t>19</w:t>
      </w:r>
      <w:r>
        <w:rPr>
          <w:rFonts w:ascii="ＭＳ 明朝" w:eastAsia="ＭＳ 明朝" w:cs="ＭＳ 明朝" w:hint="eastAsia"/>
          <w:kern w:val="0"/>
          <w:sz w:val="22"/>
          <w:lang w:val="ja-JP"/>
        </w:rPr>
        <w:t>号）、山村振興法（昭和</w:t>
      </w:r>
      <w:r>
        <w:rPr>
          <w:rFonts w:ascii="ＭＳ 明朝" w:eastAsia="ＭＳ 明朝" w:cs="ＭＳ 明朝"/>
          <w:kern w:val="0"/>
          <w:sz w:val="22"/>
          <w:lang w:val="ja-JP"/>
        </w:rPr>
        <w:t>40</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64</w:t>
      </w:r>
      <w:r>
        <w:rPr>
          <w:rFonts w:ascii="ＭＳ 明朝" w:eastAsia="ＭＳ 明朝" w:cs="ＭＳ 明朝" w:hint="eastAsia"/>
          <w:kern w:val="0"/>
          <w:sz w:val="22"/>
          <w:lang w:val="ja-JP"/>
        </w:rPr>
        <w:t>号）、離島振興法（昭和</w:t>
      </w:r>
      <w:r>
        <w:rPr>
          <w:rFonts w:ascii="ＭＳ 明朝" w:eastAsia="ＭＳ 明朝" w:cs="ＭＳ 明朝"/>
          <w:kern w:val="0"/>
          <w:sz w:val="22"/>
          <w:lang w:val="ja-JP"/>
        </w:rPr>
        <w:t>28</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72</w:t>
      </w:r>
      <w:r>
        <w:rPr>
          <w:rFonts w:ascii="ＭＳ 明朝" w:eastAsia="ＭＳ 明朝" w:cs="ＭＳ 明朝" w:hint="eastAsia"/>
          <w:kern w:val="0"/>
          <w:sz w:val="22"/>
          <w:lang w:val="ja-JP"/>
        </w:rPr>
        <w:t>号）、半島振興法（昭和</w:t>
      </w:r>
      <w:r>
        <w:rPr>
          <w:rFonts w:ascii="ＭＳ 明朝" w:eastAsia="ＭＳ 明朝" w:cs="ＭＳ 明朝"/>
          <w:kern w:val="0"/>
          <w:sz w:val="22"/>
          <w:lang w:val="ja-JP"/>
        </w:rPr>
        <w:t>60</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63</w:t>
      </w:r>
      <w:r>
        <w:rPr>
          <w:rFonts w:ascii="ＭＳ 明朝" w:eastAsia="ＭＳ 明朝" w:cs="ＭＳ 明朝" w:hint="eastAsia"/>
          <w:kern w:val="0"/>
          <w:sz w:val="22"/>
          <w:lang w:val="ja-JP"/>
        </w:rPr>
        <w:t>号）又は小笠原諸島振興開発特別措置法（昭和</w:t>
      </w:r>
      <w:r>
        <w:rPr>
          <w:rFonts w:ascii="ＭＳ 明朝" w:eastAsia="ＭＳ 明朝" w:cs="ＭＳ 明朝"/>
          <w:kern w:val="0"/>
          <w:sz w:val="22"/>
          <w:lang w:val="ja-JP"/>
        </w:rPr>
        <w:t>44</w:t>
      </w:r>
      <w:r>
        <w:rPr>
          <w:rFonts w:ascii="ＭＳ 明朝" w:eastAsia="ＭＳ 明朝" w:cs="ＭＳ 明朝" w:hint="eastAsia"/>
          <w:kern w:val="0"/>
          <w:sz w:val="22"/>
          <w:lang w:val="ja-JP"/>
        </w:rPr>
        <w:t>年法律第</w:t>
      </w:r>
      <w:r>
        <w:rPr>
          <w:rFonts w:ascii="ＭＳ 明朝" w:eastAsia="ＭＳ 明朝" w:cs="ＭＳ 明朝"/>
          <w:kern w:val="0"/>
          <w:sz w:val="22"/>
          <w:lang w:val="ja-JP"/>
        </w:rPr>
        <w:t>79</w:t>
      </w:r>
      <w:r>
        <w:rPr>
          <w:rFonts w:ascii="ＭＳ 明朝" w:eastAsia="ＭＳ 明朝" w:cs="ＭＳ 明朝" w:hint="eastAsia"/>
          <w:kern w:val="0"/>
          <w:sz w:val="22"/>
          <w:lang w:val="ja-JP"/>
        </w:rPr>
        <w:t>号）の指定区域を含む市町村（政令指定都市を除く。）をいう。）以外の地域に在住し、東京</w:t>
      </w:r>
      <w:r>
        <w:rPr>
          <w:rFonts w:ascii="ＭＳ 明朝" w:eastAsia="ＭＳ 明朝" w:cs="ＭＳ 明朝"/>
          <w:kern w:val="0"/>
          <w:sz w:val="22"/>
          <w:lang w:val="ja-JP"/>
        </w:rPr>
        <w:t>23</w:t>
      </w:r>
      <w:r>
        <w:rPr>
          <w:rFonts w:ascii="ＭＳ 明朝" w:eastAsia="ＭＳ 明朝" w:cs="ＭＳ 明朝" w:hint="eastAsia"/>
          <w:kern w:val="0"/>
          <w:sz w:val="22"/>
          <w:lang w:val="ja-JP"/>
        </w:rPr>
        <w:t>区への通勤（雇用者としての通勤の場合にあっては、雇用保険の被保険者としての通勤に限る。以下同じ。）をしていたこと。なお、東京圏のうちの条件不利地域以外の地域に在住し、東京</w:t>
      </w:r>
      <w:r>
        <w:rPr>
          <w:rFonts w:ascii="ＭＳ 明朝" w:eastAsia="ＭＳ 明朝" w:cs="ＭＳ 明朝"/>
          <w:kern w:val="0"/>
          <w:sz w:val="22"/>
          <w:lang w:val="ja-JP"/>
        </w:rPr>
        <w:t>23</w:t>
      </w:r>
      <w:r>
        <w:rPr>
          <w:rFonts w:ascii="ＭＳ 明朝" w:eastAsia="ＭＳ 明朝" w:cs="ＭＳ 明朝" w:hint="eastAsia"/>
          <w:kern w:val="0"/>
          <w:sz w:val="22"/>
          <w:lang w:val="ja-JP"/>
        </w:rPr>
        <w:t>区内の大学等へ通学し、東京</w:t>
      </w:r>
      <w:r>
        <w:rPr>
          <w:rFonts w:ascii="ＭＳ 明朝" w:eastAsia="ＭＳ 明朝" w:cs="ＭＳ 明朝"/>
          <w:kern w:val="0"/>
          <w:sz w:val="22"/>
          <w:lang w:val="ja-JP"/>
        </w:rPr>
        <w:t>23</w:t>
      </w:r>
      <w:r>
        <w:rPr>
          <w:rFonts w:ascii="ＭＳ 明朝" w:eastAsia="ＭＳ 明朝" w:cs="ＭＳ 明朝" w:hint="eastAsia"/>
          <w:kern w:val="0"/>
          <w:sz w:val="22"/>
          <w:lang w:val="ja-JP"/>
        </w:rPr>
        <w:t>区内の企業等へ就職した者については、通学期間も本事業の移住元としての対象期間とすることができる。</w:t>
      </w:r>
    </w:p>
    <w:p w14:paraId="43BF196D" w14:textId="77777777" w:rsidR="00000000" w:rsidRDefault="0000000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住民票を移す直前に、連続して１年以上、東京</w:t>
      </w:r>
      <w:r>
        <w:rPr>
          <w:rFonts w:ascii="ＭＳ 明朝" w:eastAsia="ＭＳ 明朝" w:cs="ＭＳ 明朝"/>
          <w:kern w:val="0"/>
          <w:sz w:val="22"/>
          <w:lang w:val="ja-JP"/>
        </w:rPr>
        <w:t>23</w:t>
      </w:r>
      <w:r>
        <w:rPr>
          <w:rFonts w:ascii="ＭＳ 明朝" w:eastAsia="ＭＳ 明朝" w:cs="ＭＳ 明朝" w:hint="eastAsia"/>
          <w:kern w:val="0"/>
          <w:sz w:val="22"/>
          <w:lang w:val="ja-JP"/>
        </w:rPr>
        <w:t>区内に在住又は東京圏のうちの条件不利地域以外の地域に在住し、東京</w:t>
      </w:r>
      <w:r>
        <w:rPr>
          <w:rFonts w:ascii="ＭＳ 明朝" w:eastAsia="ＭＳ 明朝" w:cs="ＭＳ 明朝"/>
          <w:kern w:val="0"/>
          <w:sz w:val="22"/>
          <w:lang w:val="ja-JP"/>
        </w:rPr>
        <w:t>23</w:t>
      </w:r>
      <w:r>
        <w:rPr>
          <w:rFonts w:ascii="ＭＳ 明朝" w:eastAsia="ＭＳ 明朝" w:cs="ＭＳ 明朝" w:hint="eastAsia"/>
          <w:kern w:val="0"/>
          <w:sz w:val="22"/>
          <w:lang w:val="ja-JP"/>
        </w:rPr>
        <w:t>区内への通勤をしていたこと（ただし、東京</w:t>
      </w:r>
      <w:r>
        <w:rPr>
          <w:rFonts w:ascii="ＭＳ 明朝" w:eastAsia="ＭＳ 明朝" w:cs="ＭＳ 明朝"/>
          <w:kern w:val="0"/>
          <w:sz w:val="22"/>
          <w:lang w:val="ja-JP"/>
        </w:rPr>
        <w:t>23</w:t>
      </w:r>
      <w:r>
        <w:rPr>
          <w:rFonts w:ascii="ＭＳ 明朝" w:eastAsia="ＭＳ 明朝" w:cs="ＭＳ 明朝" w:hint="eastAsia"/>
          <w:kern w:val="0"/>
          <w:sz w:val="22"/>
          <w:lang w:val="ja-JP"/>
        </w:rPr>
        <w:t>区内への通勤の期間については、住民票を移す３月前までを当該１年の起算点とすることができる。）。なお、東京圏のうちの条件不利地域以外の地域に在住し、東京</w:t>
      </w:r>
      <w:r>
        <w:rPr>
          <w:rFonts w:ascii="ＭＳ 明朝" w:eastAsia="ＭＳ 明朝" w:cs="ＭＳ 明朝"/>
          <w:kern w:val="0"/>
          <w:sz w:val="22"/>
          <w:lang w:val="ja-JP"/>
        </w:rPr>
        <w:t>23</w:t>
      </w:r>
      <w:r>
        <w:rPr>
          <w:rFonts w:ascii="ＭＳ 明朝" w:eastAsia="ＭＳ 明朝" w:cs="ＭＳ 明朝" w:hint="eastAsia"/>
          <w:kern w:val="0"/>
          <w:sz w:val="22"/>
          <w:lang w:val="ja-JP"/>
        </w:rPr>
        <w:t>区内の大学等へ通学し、東京</w:t>
      </w:r>
      <w:r>
        <w:rPr>
          <w:rFonts w:ascii="ＭＳ 明朝" w:eastAsia="ＭＳ 明朝" w:cs="ＭＳ 明朝"/>
          <w:kern w:val="0"/>
          <w:sz w:val="22"/>
          <w:lang w:val="ja-JP"/>
        </w:rPr>
        <w:t>23</w:t>
      </w:r>
      <w:r>
        <w:rPr>
          <w:rFonts w:ascii="ＭＳ 明朝" w:eastAsia="ＭＳ 明朝" w:cs="ＭＳ 明朝" w:hint="eastAsia"/>
          <w:kern w:val="0"/>
          <w:sz w:val="22"/>
          <w:lang w:val="ja-JP"/>
        </w:rPr>
        <w:t>区内の企業等へ就職した者については、通学期間も本事業の移住元としての対象期間とすることができる。</w:t>
      </w:r>
    </w:p>
    <w:p w14:paraId="153F3F7F" w14:textId="77777777" w:rsidR="00000000" w:rsidRDefault="0000000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移住元及び本町の税金を滞納していないこと。</w:t>
      </w:r>
    </w:p>
    <w:p w14:paraId="367396E5" w14:textId="77777777" w:rsidR="00000000" w:rsidRDefault="0000000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申請者及び世帯員が暴力団等の反社会的勢力又は反社会的勢力と関係を有する者（「三重県移住・就業マッチング支援事業からの暴力団等排除措置要領」の別表に掲げる一に該当する者をいう。以下同じ。）でないこと。</w:t>
      </w:r>
    </w:p>
    <w:p w14:paraId="0B70AC08" w14:textId="77777777" w:rsidR="00000000" w:rsidRDefault="0000000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８</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日本人である、又は外国人であって、永住者、日本人の配偶者等、永住者の配偶者等、定住者又は特別永住者のいずれかの在留資格を有すること。</w:t>
      </w:r>
    </w:p>
    <w:p w14:paraId="7C846467" w14:textId="77777777" w:rsidR="00000000" w:rsidRDefault="0000000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９</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その他、町長及び三重県が補助金の対象として不適当と認めた者でないこと。</w:t>
      </w:r>
    </w:p>
    <w:p w14:paraId="7E0CB7C7" w14:textId="77777777" w:rsidR="00000000" w:rsidRDefault="0000000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（就業に関する要件）</w:t>
      </w:r>
    </w:p>
    <w:p w14:paraId="48F350F1" w14:textId="77777777" w:rsidR="00000000" w:rsidRDefault="0000000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第５条</w:t>
      </w:r>
      <w:r>
        <w:rPr>
          <w:rFonts w:ascii="ＭＳ 明朝" w:eastAsia="ＭＳ 明朝" w:cs="ＭＳ 明朝" w:hint="eastAsia"/>
          <w:kern w:val="0"/>
          <w:sz w:val="22"/>
          <w:lang w:val="ja-JP"/>
        </w:rPr>
        <w:t xml:space="preserve">　就業に関する要件は、次項又は第３項のいずれかに該当することとする。</w:t>
      </w:r>
    </w:p>
    <w:p w14:paraId="39750CEF" w14:textId="77777777" w:rsidR="00000000" w:rsidRDefault="0000000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マッチング支援事業を利用して就業した場合は、次に掲げる各号の要件の全てに該当することとする。</w:t>
      </w:r>
    </w:p>
    <w:p w14:paraId="5A7E0F6E" w14:textId="77777777" w:rsidR="00000000" w:rsidRDefault="0000000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勤務地が東京圏以外の地域に所在すること。</w:t>
      </w:r>
    </w:p>
    <w:p w14:paraId="3122CA4D" w14:textId="77777777" w:rsidR="00000000" w:rsidRDefault="0000000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就業先が、都道府県が補助金の対象としてマッチングサイトに掲載している求人であること。</w:t>
      </w:r>
    </w:p>
    <w:p w14:paraId="1EB7AF8F" w14:textId="77777777" w:rsidR="00000000" w:rsidRDefault="0000000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就業者にとって３親等以内の親族が代表者、取締役等の経営を担う職務を務めている法人への就業でないこと。</w:t>
      </w:r>
    </w:p>
    <w:p w14:paraId="07D6D4A6" w14:textId="77777777" w:rsidR="00000000" w:rsidRDefault="0000000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週</w:t>
      </w:r>
      <w:r>
        <w:rPr>
          <w:rFonts w:ascii="ＭＳ 明朝" w:eastAsia="ＭＳ 明朝" w:cs="ＭＳ 明朝"/>
          <w:kern w:val="0"/>
          <w:sz w:val="22"/>
          <w:lang w:val="ja-JP"/>
        </w:rPr>
        <w:t>20</w:t>
      </w:r>
      <w:r>
        <w:rPr>
          <w:rFonts w:ascii="ＭＳ 明朝" w:eastAsia="ＭＳ 明朝" w:cs="ＭＳ 明朝" w:hint="eastAsia"/>
          <w:kern w:val="0"/>
          <w:sz w:val="22"/>
          <w:lang w:val="ja-JP"/>
        </w:rPr>
        <w:t>時間以上の無期雇用契約に基づいて就業し、申請時において連続して３月以上在職していること。</w:t>
      </w:r>
    </w:p>
    <w:p w14:paraId="57A893A9" w14:textId="77777777" w:rsidR="00000000" w:rsidRDefault="0000000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求人への応募日がマッチングサイトに補助金の対象として掲載された日以降であること。</w:t>
      </w:r>
    </w:p>
    <w:p w14:paraId="79358C70" w14:textId="77777777" w:rsidR="00000000" w:rsidRDefault="0000000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当該就業先において、補助金の申請日から５年以上、継続して勤務する意思を有していること。</w:t>
      </w:r>
    </w:p>
    <w:p w14:paraId="1659A0EC" w14:textId="77777777" w:rsidR="00000000" w:rsidRDefault="0000000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転勤、出向、出張、研修等による勤務地の変更ではなく、新規の雇用であること。</w:t>
      </w:r>
    </w:p>
    <w:p w14:paraId="077F3782" w14:textId="77777777" w:rsidR="00000000" w:rsidRDefault="0000000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３　プロフェッショナル人材事業又は先導的人材マッチング事業を利用して就業した場合は、次に掲げる各号の要件の全てに該当することとする。</w:t>
      </w:r>
    </w:p>
    <w:p w14:paraId="36812B6D" w14:textId="77777777" w:rsidR="00000000" w:rsidRDefault="0000000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勤務地が東京圏以外の地域に所在すること。</w:t>
      </w:r>
    </w:p>
    <w:p w14:paraId="146BCD17" w14:textId="77777777" w:rsidR="00000000" w:rsidRDefault="0000000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週</w:t>
      </w:r>
      <w:r>
        <w:rPr>
          <w:rFonts w:ascii="ＭＳ 明朝" w:eastAsia="ＭＳ 明朝" w:cs="ＭＳ 明朝"/>
          <w:kern w:val="0"/>
          <w:sz w:val="22"/>
          <w:lang w:val="ja-JP"/>
        </w:rPr>
        <w:t>20</w:t>
      </w:r>
      <w:r>
        <w:rPr>
          <w:rFonts w:ascii="ＭＳ 明朝" w:eastAsia="ＭＳ 明朝" w:cs="ＭＳ 明朝" w:hint="eastAsia"/>
          <w:kern w:val="0"/>
          <w:sz w:val="22"/>
          <w:lang w:val="ja-JP"/>
        </w:rPr>
        <w:t>時間以上の無期雇用契約に基づいて就業し、申請時において連続して３月以上在職していること。</w:t>
      </w:r>
    </w:p>
    <w:p w14:paraId="06A7B2B1" w14:textId="77777777" w:rsidR="00000000" w:rsidRDefault="0000000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当該就業先において、補助金の申請日から５年以上、継続して勤務する意思を有していること。</w:t>
      </w:r>
    </w:p>
    <w:p w14:paraId="6A7EE0C7" w14:textId="77777777" w:rsidR="00000000" w:rsidRDefault="0000000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転勤、出向、出張、研修等による勤務地の変更ではなく、新規の雇用であること。</w:t>
      </w:r>
    </w:p>
    <w:p w14:paraId="20822024" w14:textId="77777777" w:rsidR="00000000" w:rsidRDefault="0000000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目的達成後の解散を前提とした個別プロジェクトへの参加等、離職することが前提でないこと。</w:t>
      </w:r>
    </w:p>
    <w:p w14:paraId="3B17C37E" w14:textId="77777777" w:rsidR="00000000" w:rsidRDefault="0000000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（テレワークに関する要件）</w:t>
      </w:r>
    </w:p>
    <w:p w14:paraId="19B39E61" w14:textId="77777777" w:rsidR="00000000" w:rsidRDefault="0000000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第６条</w:t>
      </w:r>
      <w:r>
        <w:rPr>
          <w:rFonts w:ascii="ＭＳ 明朝" w:eastAsia="ＭＳ 明朝" w:cs="ＭＳ 明朝" w:hint="eastAsia"/>
          <w:kern w:val="0"/>
          <w:sz w:val="22"/>
          <w:lang w:val="ja-JP"/>
        </w:rPr>
        <w:t xml:space="preserve">　テレワークに関する要件は、次に掲げる各号の要件の全てに該当することとする。</w:t>
      </w:r>
    </w:p>
    <w:p w14:paraId="1ACFAE68" w14:textId="77777777" w:rsidR="00000000" w:rsidRDefault="0000000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lastRenderedPageBreak/>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所属先企業等からの命令ではなく、自己の意思により移住した場合であって、移住先を生活の本拠とし、移住元での業務を引き続き行うこと。</w:t>
      </w:r>
    </w:p>
    <w:p w14:paraId="2C6283FB" w14:textId="77777777" w:rsidR="00000000" w:rsidRDefault="0000000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デジタル田園都市国家構想交付金（デジタル実装タイプ（地方創生テレワーク型））又はその前歴事業を活用した取組の中で、所属先企業等から当該移住者に資金提供されていないこと。</w:t>
      </w:r>
    </w:p>
    <w:p w14:paraId="5A6DF080" w14:textId="77777777" w:rsidR="00000000" w:rsidRDefault="0000000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（世帯に関する要件）</w:t>
      </w:r>
    </w:p>
    <w:p w14:paraId="46B040CE" w14:textId="77777777" w:rsidR="00000000" w:rsidRDefault="0000000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第７条</w:t>
      </w:r>
      <w:r>
        <w:rPr>
          <w:rFonts w:ascii="ＭＳ 明朝" w:eastAsia="ＭＳ 明朝" w:cs="ＭＳ 明朝" w:hint="eastAsia"/>
          <w:kern w:val="0"/>
          <w:sz w:val="22"/>
          <w:lang w:val="ja-JP"/>
        </w:rPr>
        <w:t xml:space="preserve">　補助対象者が２人以上の世帯として申請するために必要な要件は、次に掲げる各号の要件の全てに該当することとする。</w:t>
      </w:r>
    </w:p>
    <w:p w14:paraId="72B304A9" w14:textId="77777777" w:rsidR="00000000" w:rsidRDefault="0000000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移住元において、補助金の交付を受けようとする者（以下「申請者」という。）を含む２人以上の世帯員が、原則、住民票の上で同一世帯に属していたこと。</w:t>
      </w:r>
    </w:p>
    <w:p w14:paraId="58C6C1D4" w14:textId="77777777" w:rsidR="00000000" w:rsidRDefault="0000000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補助金の交付申請時において、申請者を含む２人以上の世帯員が、同一世帯に属していること。</w:t>
      </w:r>
    </w:p>
    <w:p w14:paraId="5C06B45C" w14:textId="77777777" w:rsidR="00000000" w:rsidRDefault="0000000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申請者を含む２人以上の世帯員がいずれも、令和元年９月</w:t>
      </w:r>
      <w:r>
        <w:rPr>
          <w:rFonts w:ascii="ＭＳ 明朝" w:eastAsia="ＭＳ 明朝" w:cs="ＭＳ 明朝"/>
          <w:kern w:val="0"/>
          <w:sz w:val="22"/>
          <w:lang w:val="ja-JP"/>
        </w:rPr>
        <w:t>10</w:t>
      </w:r>
      <w:r>
        <w:rPr>
          <w:rFonts w:ascii="ＭＳ 明朝" w:eastAsia="ＭＳ 明朝" w:cs="ＭＳ 明朝" w:hint="eastAsia"/>
          <w:kern w:val="0"/>
          <w:sz w:val="22"/>
          <w:lang w:val="ja-JP"/>
        </w:rPr>
        <w:t>日以降に紀北町に転入したこと。</w:t>
      </w:r>
    </w:p>
    <w:p w14:paraId="08421F2B" w14:textId="77777777" w:rsidR="00000000" w:rsidRDefault="0000000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補助金の交付申請時において、申請者を含む２人以上の世帯員がいずれも、紀北町への転入後３月以上１年以内であること。</w:t>
      </w:r>
    </w:p>
    <w:p w14:paraId="6BB25DC1" w14:textId="77777777" w:rsidR="00000000" w:rsidRDefault="0000000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（交付の申請）</w:t>
      </w:r>
    </w:p>
    <w:p w14:paraId="34C3AA9A" w14:textId="77777777" w:rsidR="00000000" w:rsidRDefault="0000000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第８条</w:t>
      </w:r>
      <w:r>
        <w:rPr>
          <w:rFonts w:ascii="ＭＳ 明朝" w:eastAsia="ＭＳ 明朝" w:cs="ＭＳ 明朝" w:hint="eastAsia"/>
          <w:kern w:val="0"/>
          <w:sz w:val="22"/>
          <w:lang w:val="ja-JP"/>
        </w:rPr>
        <w:t xml:space="preserve">　申請者は、紀北町移住支援事業補助金交付申請書兼実績報告書（様式第１号。以下「申請書」という。）に、次に掲げる書類を添えて、町長に提出しなければならない。</w:t>
      </w:r>
    </w:p>
    <w:p w14:paraId="5174A897" w14:textId="77777777" w:rsidR="00000000" w:rsidRDefault="0000000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写真付身分証明書の写し（運転免許証、マイナンバーカード、パスポート等）。ただし、申請者が外国人の場合は、在留カード又は特別永住者証明書の写しとする。</w:t>
      </w:r>
    </w:p>
    <w:p w14:paraId="0374901C" w14:textId="77777777" w:rsidR="00000000" w:rsidRDefault="0000000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誓約書（様式第２号）</w:t>
      </w:r>
    </w:p>
    <w:p w14:paraId="29C94130" w14:textId="77777777" w:rsidR="00000000" w:rsidRDefault="0000000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３</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第４条各号に掲げる要件に該当することを証する書類等</w:t>
      </w:r>
    </w:p>
    <w:p w14:paraId="28D69F10" w14:textId="77777777" w:rsidR="00000000" w:rsidRDefault="0000000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４</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第５条に該当する場合、就業先の就業証明書（様式第３号）</w:t>
      </w:r>
    </w:p>
    <w:p w14:paraId="4CA0ED5F" w14:textId="77777777" w:rsidR="00000000" w:rsidRDefault="0000000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５</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第６条に該当する場合、所属先の就業証明書（様式第４号）</w:t>
      </w:r>
    </w:p>
    <w:p w14:paraId="54BF3711" w14:textId="77777777" w:rsidR="00000000" w:rsidRDefault="0000000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６</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前条に該当する場合、同条各号に掲げる世帯の要件に該当することを証する書類等</w:t>
      </w:r>
    </w:p>
    <w:p w14:paraId="46B0740C" w14:textId="77777777" w:rsidR="00000000" w:rsidRDefault="0000000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７</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その他町長が必要と認める書類</w:t>
      </w:r>
    </w:p>
    <w:p w14:paraId="7A60C746" w14:textId="77777777" w:rsidR="00000000" w:rsidRDefault="0000000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（補助金の交付決定及び交付確定）</w:t>
      </w:r>
    </w:p>
    <w:p w14:paraId="6DC9BD3E" w14:textId="77777777" w:rsidR="00000000" w:rsidRDefault="0000000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第９条</w:t>
      </w:r>
      <w:r>
        <w:rPr>
          <w:rFonts w:ascii="ＭＳ 明朝" w:eastAsia="ＭＳ 明朝" w:cs="ＭＳ 明朝" w:hint="eastAsia"/>
          <w:kern w:val="0"/>
          <w:sz w:val="22"/>
          <w:lang w:val="ja-JP"/>
        </w:rPr>
        <w:t xml:space="preserve">　町長は、前条に規定する申請書の提出があったときは、速やかにその内容を審査し、補助金を交付すべきものと認めるときは、紀北町移住支援事業補助金交付決定通知及び確定通知書（様</w:t>
      </w:r>
      <w:r>
        <w:rPr>
          <w:rFonts w:ascii="ＭＳ 明朝" w:eastAsia="ＭＳ 明朝" w:cs="ＭＳ 明朝" w:hint="eastAsia"/>
          <w:kern w:val="0"/>
          <w:sz w:val="22"/>
          <w:lang w:val="ja-JP"/>
        </w:rPr>
        <w:lastRenderedPageBreak/>
        <w:t>式第５号）に交付の条件を付して申請者に通知するものとする。</w:t>
      </w:r>
    </w:p>
    <w:p w14:paraId="6F6DD441" w14:textId="77777777" w:rsidR="00000000" w:rsidRDefault="00000000">
      <w:pPr>
        <w:autoSpaceDE w:val="0"/>
        <w:autoSpaceDN w:val="0"/>
        <w:adjustRightInd w:val="0"/>
        <w:spacing w:line="487" w:lineRule="atLeast"/>
        <w:ind w:left="220" w:hanging="220"/>
        <w:rPr>
          <w:rFonts w:ascii="ＭＳ 明朝" w:eastAsia="ＭＳ 明朝" w:cs="ＭＳ 明朝"/>
          <w:kern w:val="0"/>
          <w:sz w:val="22"/>
          <w:lang w:val="ja-JP"/>
        </w:rPr>
      </w:pPr>
      <w:r>
        <w:rPr>
          <w:rFonts w:ascii="ＭＳ 明朝" w:eastAsia="ＭＳ 明朝" w:cs="ＭＳ 明朝" w:hint="eastAsia"/>
          <w:kern w:val="0"/>
          <w:sz w:val="22"/>
          <w:lang w:val="ja-JP"/>
        </w:rPr>
        <w:t>２　町長は、申請内容の審査を行った結果、補助金を交付すべき要件に該当しない場合は、紀北町移住支援事業補助金不交付決定通知書（様式第６号）により申請者に通知するものとする。</w:t>
      </w:r>
    </w:p>
    <w:p w14:paraId="6374AEA2" w14:textId="77777777" w:rsidR="00000000" w:rsidRDefault="0000000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（補助金の請求）</w:t>
      </w:r>
    </w:p>
    <w:p w14:paraId="0E5C61C9" w14:textId="77777777" w:rsidR="00000000" w:rsidRDefault="0000000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10</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補助金の交付決定を受けた者（以下「交付決定者」という。）は、紀北町移住支援事業補助金交付請求書（様式第７号）により、町長に補助金の交付を請求するものとし、町長はその請求に基づき、補助金を支給するものとする。</w:t>
      </w:r>
    </w:p>
    <w:p w14:paraId="092002D6" w14:textId="77777777" w:rsidR="00000000" w:rsidRDefault="0000000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（補助金の交付決定の取消し及び返還命令）</w:t>
      </w:r>
    </w:p>
    <w:p w14:paraId="2C1982AB" w14:textId="77777777" w:rsidR="00000000" w:rsidRDefault="0000000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11</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町長は、交付決定者が次の各号に掲げる区分に応じ、当該各号に定める要件に該当する場合は、補助金の交付決定の全部又は一部を取り消し、紀北町移住支援事業補助金返還請求書（様式第８号）により、その返還を請求するものとする。ただし、雇用企業の倒産、災害、病気等のやむを得ない事情があるものとして、三重県と協議の上、町長が認めた場合は、この限りでない。</w:t>
      </w:r>
    </w:p>
    <w:p w14:paraId="69B69310" w14:textId="77777777" w:rsidR="00000000" w:rsidRDefault="0000000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１</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全額の返還　次に掲げる事項のいずれかに該当すること。</w:t>
      </w:r>
    </w:p>
    <w:p w14:paraId="1C34CED1" w14:textId="77777777" w:rsidR="00000000" w:rsidRDefault="00000000">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ア　虚偽その他不正な行為により補助金の交付を受けた場合（移住後、申請者又は世帯員が、暴力団等の反社会的勢力又は反社会的勢力と関係を有するものであることが判明した場合を含む。）</w:t>
      </w:r>
    </w:p>
    <w:p w14:paraId="30EEE106" w14:textId="77777777" w:rsidR="00000000" w:rsidRDefault="00000000">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イ　補助金の申請日から３年未満の間に本町から転出した場合</w:t>
      </w:r>
    </w:p>
    <w:p w14:paraId="573B6664" w14:textId="77777777" w:rsidR="00000000" w:rsidRDefault="00000000">
      <w:pPr>
        <w:autoSpaceDE w:val="0"/>
        <w:autoSpaceDN w:val="0"/>
        <w:adjustRightInd w:val="0"/>
        <w:spacing w:line="487" w:lineRule="atLeast"/>
        <w:ind w:left="660" w:hanging="220"/>
        <w:rPr>
          <w:rFonts w:ascii="ＭＳ 明朝" w:eastAsia="ＭＳ 明朝" w:cs="ＭＳ 明朝"/>
          <w:kern w:val="0"/>
          <w:sz w:val="22"/>
          <w:lang w:val="ja-JP"/>
        </w:rPr>
      </w:pPr>
      <w:r>
        <w:rPr>
          <w:rFonts w:ascii="ＭＳ 明朝" w:eastAsia="ＭＳ 明朝" w:cs="ＭＳ 明朝" w:hint="eastAsia"/>
          <w:kern w:val="0"/>
          <w:sz w:val="22"/>
          <w:lang w:val="ja-JP"/>
        </w:rPr>
        <w:t>ウ　第５条に該当する場合において、補助金の申請日から１年以内に当該補助金の要件に該当する職を辞した場合</w:t>
      </w:r>
    </w:p>
    <w:p w14:paraId="1CD3E18C" w14:textId="77777777" w:rsidR="00000000" w:rsidRDefault="00000000">
      <w:pPr>
        <w:autoSpaceDE w:val="0"/>
        <w:autoSpaceDN w:val="0"/>
        <w:adjustRightInd w:val="0"/>
        <w:spacing w:line="487" w:lineRule="atLeast"/>
        <w:ind w:left="440" w:hanging="220"/>
        <w:rPr>
          <w:rFonts w:ascii="ＭＳ 明朝" w:eastAsia="ＭＳ 明朝" w:cs="ＭＳ 明朝"/>
          <w:kern w:val="0"/>
          <w:sz w:val="22"/>
          <w:lang w:val="ja-JP"/>
        </w:rPr>
      </w:pPr>
      <w:r>
        <w:rPr>
          <w:rFonts w:ascii="ＭＳ 明朝" w:eastAsia="ＭＳ 明朝" w:cs="ＭＳ 明朝"/>
          <w:kern w:val="0"/>
          <w:sz w:val="22"/>
          <w:lang w:val="ja-JP"/>
        </w:rPr>
        <w:t>(</w:t>
      </w:r>
      <w:r>
        <w:rPr>
          <w:rFonts w:ascii="ＭＳ 明朝" w:eastAsia="ＭＳ 明朝" w:cs="ＭＳ 明朝" w:hint="eastAsia"/>
          <w:kern w:val="0"/>
          <w:sz w:val="22"/>
          <w:lang w:val="ja-JP"/>
        </w:rPr>
        <w:t>２</w:t>
      </w:r>
      <w:r>
        <w:rPr>
          <w:rFonts w:ascii="ＭＳ 明朝" w:eastAsia="ＭＳ 明朝" w:cs="ＭＳ 明朝"/>
          <w:kern w:val="0"/>
          <w:sz w:val="22"/>
          <w:lang w:val="ja-JP"/>
        </w:rPr>
        <w:t>)</w:t>
      </w:r>
      <w:r>
        <w:rPr>
          <w:rFonts w:ascii="ＭＳ 明朝" w:eastAsia="ＭＳ 明朝" w:cs="ＭＳ 明朝" w:hint="eastAsia"/>
          <w:kern w:val="0"/>
          <w:sz w:val="22"/>
          <w:lang w:val="ja-JP"/>
        </w:rPr>
        <w:t xml:space="preserve">　半額の返還　補助金の申請日から３年以上５年以内に本町から転出した場合</w:t>
      </w:r>
    </w:p>
    <w:p w14:paraId="07807BD3" w14:textId="77777777" w:rsidR="00000000" w:rsidRDefault="0000000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（継続就業の確認）</w:t>
      </w:r>
    </w:p>
    <w:p w14:paraId="671AF776" w14:textId="77777777" w:rsidR="00000000" w:rsidRDefault="0000000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12</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町長は、第５条に該当する当該補助金の受給者に対し、補助金の申請日から１年を経過した日の１月以内に、就業継続証明書（様式第９号）の提出を求めるものとする。</w:t>
      </w:r>
    </w:p>
    <w:p w14:paraId="10945159" w14:textId="77777777" w:rsidR="00000000" w:rsidRDefault="0000000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（継続居住の確認）</w:t>
      </w:r>
    </w:p>
    <w:p w14:paraId="250170E4" w14:textId="77777777" w:rsidR="00000000" w:rsidRDefault="0000000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13</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町長は、当該補助金の受給者に対し、補助金の申請日から５年を経過する日までの間、１年を経過するごとに住民票（２人以上の世帯に係る交付決定を受けた場合は、世帯全員の住民票）の提出を求めるものとする。</w:t>
      </w:r>
    </w:p>
    <w:p w14:paraId="43549F17" w14:textId="77777777" w:rsidR="00000000" w:rsidRDefault="0000000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（立入検査等）</w:t>
      </w:r>
    </w:p>
    <w:p w14:paraId="2067FB0B" w14:textId="77777777" w:rsidR="00000000" w:rsidRDefault="0000000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14</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町長は、必要があると認めるときは、交付決定者に対し報告を求め、又は職員に関係書類を調査させることができる。</w:t>
      </w:r>
    </w:p>
    <w:p w14:paraId="501685A0" w14:textId="77777777" w:rsidR="00000000" w:rsidRDefault="0000000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lastRenderedPageBreak/>
        <w:t>（情報共有）</w:t>
      </w:r>
    </w:p>
    <w:p w14:paraId="0B11208C" w14:textId="77777777" w:rsidR="00000000" w:rsidRDefault="0000000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15</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町長は、補助金の申請情報、補助金の受給者の就職先情報及び補助金の返還に関する情報について、速やかに三重県に共有することとする。</w:t>
      </w:r>
    </w:p>
    <w:p w14:paraId="2B1A5109" w14:textId="77777777" w:rsidR="00000000" w:rsidRDefault="00000000">
      <w:pPr>
        <w:autoSpaceDE w:val="0"/>
        <w:autoSpaceDN w:val="0"/>
        <w:adjustRightInd w:val="0"/>
        <w:spacing w:line="487" w:lineRule="atLeast"/>
        <w:ind w:left="220"/>
        <w:rPr>
          <w:rFonts w:ascii="ＭＳ 明朝" w:eastAsia="ＭＳ 明朝" w:cs="ＭＳ 明朝"/>
          <w:kern w:val="0"/>
          <w:sz w:val="22"/>
          <w:lang w:val="ja-JP"/>
        </w:rPr>
      </w:pPr>
      <w:r>
        <w:rPr>
          <w:rFonts w:ascii="ＭＳ 明朝" w:eastAsia="ＭＳ 明朝" w:cs="ＭＳ 明朝" w:hint="eastAsia"/>
          <w:kern w:val="0"/>
          <w:sz w:val="22"/>
          <w:lang w:val="ja-JP"/>
        </w:rPr>
        <w:t>（その他）</w:t>
      </w:r>
    </w:p>
    <w:p w14:paraId="2BA38643" w14:textId="77777777" w:rsidR="00000000" w:rsidRDefault="00000000">
      <w:pPr>
        <w:autoSpaceDE w:val="0"/>
        <w:autoSpaceDN w:val="0"/>
        <w:adjustRightInd w:val="0"/>
        <w:spacing w:line="487" w:lineRule="atLeast"/>
        <w:ind w:left="220" w:hanging="220"/>
        <w:rPr>
          <w:rFonts w:ascii="ＭＳ 明朝" w:eastAsia="ＭＳ 明朝" w:cs="ＭＳ 明朝"/>
          <w:kern w:val="0"/>
          <w:sz w:val="22"/>
          <w:lang w:val="ja-JP"/>
        </w:rPr>
      </w:pPr>
      <w:r>
        <w:rPr>
          <w:rFonts w:ascii="ＭＳ ゴシック" w:eastAsia="ＭＳ ゴシック" w:cs="ＭＳ ゴシック" w:hint="eastAsia"/>
          <w:kern w:val="0"/>
          <w:sz w:val="22"/>
          <w:lang w:val="ja-JP"/>
        </w:rPr>
        <w:t>第</w:t>
      </w:r>
      <w:r>
        <w:rPr>
          <w:rFonts w:ascii="ＭＳ ゴシック" w:eastAsia="ＭＳ ゴシック" w:cs="ＭＳ ゴシック"/>
          <w:kern w:val="0"/>
          <w:sz w:val="22"/>
          <w:lang w:val="ja-JP"/>
        </w:rPr>
        <w:t>16</w:t>
      </w:r>
      <w:r>
        <w:rPr>
          <w:rFonts w:ascii="ＭＳ ゴシック" w:eastAsia="ＭＳ ゴシック" w:cs="ＭＳ ゴシック" w:hint="eastAsia"/>
          <w:kern w:val="0"/>
          <w:sz w:val="22"/>
          <w:lang w:val="ja-JP"/>
        </w:rPr>
        <w:t>条</w:t>
      </w:r>
      <w:r>
        <w:rPr>
          <w:rFonts w:ascii="ＭＳ 明朝" w:eastAsia="ＭＳ 明朝" w:cs="ＭＳ 明朝" w:hint="eastAsia"/>
          <w:kern w:val="0"/>
          <w:sz w:val="22"/>
          <w:lang w:val="ja-JP"/>
        </w:rPr>
        <w:t xml:space="preserve">　この要綱に定めるもののほか、必要な事項は、三重県と町長が別に定める。</w:t>
      </w:r>
    </w:p>
    <w:p w14:paraId="3B627076" w14:textId="77777777" w:rsidR="00000000" w:rsidRDefault="00000000">
      <w:pPr>
        <w:autoSpaceDE w:val="0"/>
        <w:autoSpaceDN w:val="0"/>
        <w:adjustRightInd w:val="0"/>
        <w:spacing w:line="487" w:lineRule="atLeast"/>
        <w:ind w:left="66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p>
    <w:p w14:paraId="4A813A94" w14:textId="77777777" w:rsidR="00000000" w:rsidRDefault="00000000">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この告示は、令和元年</w:t>
      </w:r>
      <w:r>
        <w:rPr>
          <w:rFonts w:ascii="ＭＳ 明朝" w:eastAsia="ＭＳ 明朝" w:cs="ＭＳ 明朝"/>
          <w:kern w:val="0"/>
          <w:sz w:val="22"/>
          <w:lang w:val="ja-JP"/>
        </w:rPr>
        <w:t>12</w:t>
      </w:r>
      <w:r>
        <w:rPr>
          <w:rFonts w:ascii="ＭＳ 明朝" w:eastAsia="ＭＳ 明朝" w:cs="ＭＳ 明朝" w:hint="eastAsia"/>
          <w:kern w:val="0"/>
          <w:sz w:val="22"/>
          <w:lang w:val="ja-JP"/>
        </w:rPr>
        <w:t>月</w:t>
      </w:r>
      <w:r>
        <w:rPr>
          <w:rFonts w:ascii="ＭＳ 明朝" w:eastAsia="ＭＳ 明朝" w:cs="ＭＳ 明朝"/>
          <w:kern w:val="0"/>
          <w:sz w:val="22"/>
          <w:lang w:val="ja-JP"/>
        </w:rPr>
        <w:t>20</w:t>
      </w:r>
      <w:r>
        <w:rPr>
          <w:rFonts w:ascii="ＭＳ 明朝" w:eastAsia="ＭＳ 明朝" w:cs="ＭＳ 明朝" w:hint="eastAsia"/>
          <w:kern w:val="0"/>
          <w:sz w:val="22"/>
          <w:lang w:val="ja-JP"/>
        </w:rPr>
        <w:t>日から施行する。</w:t>
      </w:r>
    </w:p>
    <w:p w14:paraId="5AB12631" w14:textId="77777777" w:rsidR="00000000" w:rsidRDefault="00000000">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（令和２年４月</w:t>
      </w:r>
      <w:r>
        <w:rPr>
          <w:rFonts w:ascii="ＭＳ 明朝" w:eastAsia="ＭＳ 明朝" w:cs="ＭＳ 明朝"/>
          <w:kern w:val="0"/>
          <w:sz w:val="22"/>
          <w:lang w:val="ja-JP"/>
        </w:rPr>
        <w:t>10</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44</w:t>
      </w:r>
      <w:r>
        <w:rPr>
          <w:rFonts w:ascii="ＭＳ 明朝" w:eastAsia="ＭＳ 明朝" w:cs="ＭＳ 明朝" w:hint="eastAsia"/>
          <w:kern w:val="0"/>
          <w:sz w:val="22"/>
          <w:lang w:val="ja-JP"/>
        </w:rPr>
        <w:t>号）</w:t>
      </w:r>
    </w:p>
    <w:p w14:paraId="59130B41" w14:textId="77777777" w:rsidR="00000000" w:rsidRDefault="00000000">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この告示は、令和２年５月１日から施行する。</w:t>
      </w:r>
    </w:p>
    <w:p w14:paraId="4AA39434" w14:textId="77777777" w:rsidR="00000000" w:rsidRDefault="00000000">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（令和３年６月</w:t>
      </w:r>
      <w:r>
        <w:rPr>
          <w:rFonts w:ascii="ＭＳ 明朝" w:eastAsia="ＭＳ 明朝" w:cs="ＭＳ 明朝"/>
          <w:kern w:val="0"/>
          <w:sz w:val="22"/>
          <w:lang w:val="ja-JP"/>
        </w:rPr>
        <w:t>28</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53</w:t>
      </w:r>
      <w:r>
        <w:rPr>
          <w:rFonts w:ascii="ＭＳ 明朝" w:eastAsia="ＭＳ 明朝" w:cs="ＭＳ 明朝" w:hint="eastAsia"/>
          <w:kern w:val="0"/>
          <w:sz w:val="22"/>
          <w:lang w:val="ja-JP"/>
        </w:rPr>
        <w:t>号）</w:t>
      </w:r>
    </w:p>
    <w:p w14:paraId="007975B2" w14:textId="77777777" w:rsidR="00000000" w:rsidRDefault="00000000">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この告示は、令和３年７月１日から施行する。</w:t>
      </w:r>
    </w:p>
    <w:p w14:paraId="4EA4E93B" w14:textId="77777777" w:rsidR="00000000" w:rsidRDefault="00000000">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（令和３年９月</w:t>
      </w:r>
      <w:r>
        <w:rPr>
          <w:rFonts w:ascii="ＭＳ 明朝" w:eastAsia="ＭＳ 明朝" w:cs="ＭＳ 明朝"/>
          <w:kern w:val="0"/>
          <w:sz w:val="22"/>
          <w:lang w:val="ja-JP"/>
        </w:rPr>
        <w:t>24</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69</w:t>
      </w:r>
      <w:r>
        <w:rPr>
          <w:rFonts w:ascii="ＭＳ 明朝" w:eastAsia="ＭＳ 明朝" w:cs="ＭＳ 明朝" w:hint="eastAsia"/>
          <w:kern w:val="0"/>
          <w:sz w:val="22"/>
          <w:lang w:val="ja-JP"/>
        </w:rPr>
        <w:t>号）</w:t>
      </w:r>
    </w:p>
    <w:p w14:paraId="279465C9" w14:textId="77777777" w:rsidR="00000000" w:rsidRDefault="00000000">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この告示は、令和３年９月</w:t>
      </w:r>
      <w:r>
        <w:rPr>
          <w:rFonts w:ascii="ＭＳ 明朝" w:eastAsia="ＭＳ 明朝" w:cs="ＭＳ 明朝"/>
          <w:kern w:val="0"/>
          <w:sz w:val="22"/>
          <w:lang w:val="ja-JP"/>
        </w:rPr>
        <w:t>24</w:t>
      </w:r>
      <w:r>
        <w:rPr>
          <w:rFonts w:ascii="ＭＳ 明朝" w:eastAsia="ＭＳ 明朝" w:cs="ＭＳ 明朝" w:hint="eastAsia"/>
          <w:kern w:val="0"/>
          <w:sz w:val="22"/>
          <w:lang w:val="ja-JP"/>
        </w:rPr>
        <w:t>日から施行し、令和３年４月１日から適用する。</w:t>
      </w:r>
    </w:p>
    <w:p w14:paraId="03119DCD" w14:textId="77777777" w:rsidR="00000000" w:rsidRDefault="00000000">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（令和４年３月</w:t>
      </w:r>
      <w:r>
        <w:rPr>
          <w:rFonts w:ascii="ＭＳ 明朝" w:eastAsia="ＭＳ 明朝" w:cs="ＭＳ 明朝"/>
          <w:kern w:val="0"/>
          <w:sz w:val="22"/>
          <w:lang w:val="ja-JP"/>
        </w:rPr>
        <w:t>23</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17</w:t>
      </w:r>
      <w:r>
        <w:rPr>
          <w:rFonts w:ascii="ＭＳ 明朝" w:eastAsia="ＭＳ 明朝" w:cs="ＭＳ 明朝" w:hint="eastAsia"/>
          <w:kern w:val="0"/>
          <w:sz w:val="22"/>
          <w:lang w:val="ja-JP"/>
        </w:rPr>
        <w:t>号）</w:t>
      </w:r>
    </w:p>
    <w:p w14:paraId="55DF636A" w14:textId="77777777" w:rsidR="00000000" w:rsidRDefault="00000000">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この告示は、令和４年４月１日から施行する。ただし、令和４年３月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日までの転入者については、なお従前の例による。</w:t>
      </w:r>
    </w:p>
    <w:p w14:paraId="75F5BE36" w14:textId="77777777" w:rsidR="00000000" w:rsidRDefault="00000000">
      <w:pPr>
        <w:autoSpaceDE w:val="0"/>
        <w:autoSpaceDN w:val="0"/>
        <w:adjustRightInd w:val="0"/>
        <w:spacing w:line="487" w:lineRule="atLeast"/>
        <w:ind w:left="1540" w:hanging="880"/>
        <w:rPr>
          <w:rFonts w:ascii="ＭＳ 明朝" w:eastAsia="ＭＳ 明朝" w:cs="ＭＳ 明朝"/>
          <w:kern w:val="0"/>
          <w:sz w:val="22"/>
          <w:lang w:val="ja-JP"/>
        </w:rPr>
      </w:pPr>
      <w:r>
        <w:rPr>
          <w:rFonts w:ascii="ＭＳ ゴシック" w:eastAsia="ＭＳ ゴシック" w:cs="ＭＳ ゴシック" w:hint="eastAsia"/>
          <w:kern w:val="0"/>
          <w:sz w:val="22"/>
          <w:lang w:val="ja-JP"/>
        </w:rPr>
        <w:t>附　則</w:t>
      </w:r>
      <w:r>
        <w:rPr>
          <w:rFonts w:ascii="ＭＳ 明朝" w:eastAsia="ＭＳ 明朝" w:cs="ＭＳ 明朝" w:hint="eastAsia"/>
          <w:kern w:val="0"/>
          <w:sz w:val="22"/>
          <w:lang w:val="ja-JP"/>
        </w:rPr>
        <w:t>（令和５年３月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日告示第</w:t>
      </w:r>
      <w:r>
        <w:rPr>
          <w:rFonts w:ascii="ＭＳ 明朝" w:eastAsia="ＭＳ 明朝" w:cs="ＭＳ 明朝"/>
          <w:kern w:val="0"/>
          <w:sz w:val="22"/>
          <w:lang w:val="ja-JP"/>
        </w:rPr>
        <w:t>30</w:t>
      </w:r>
      <w:r>
        <w:rPr>
          <w:rFonts w:ascii="ＭＳ 明朝" w:eastAsia="ＭＳ 明朝" w:cs="ＭＳ 明朝" w:hint="eastAsia"/>
          <w:kern w:val="0"/>
          <w:sz w:val="22"/>
          <w:lang w:val="ja-JP"/>
        </w:rPr>
        <w:t>号）</w:t>
      </w:r>
    </w:p>
    <w:p w14:paraId="6F8F1341" w14:textId="77777777" w:rsidR="00A73C78" w:rsidRDefault="00000000">
      <w:pPr>
        <w:autoSpaceDE w:val="0"/>
        <w:autoSpaceDN w:val="0"/>
        <w:adjustRightInd w:val="0"/>
        <w:spacing w:line="487" w:lineRule="atLeast"/>
        <w:ind w:firstLine="220"/>
        <w:rPr>
          <w:rFonts w:ascii="ＭＳ 明朝" w:eastAsia="ＭＳ 明朝" w:cs="ＭＳ 明朝"/>
          <w:kern w:val="0"/>
          <w:sz w:val="22"/>
          <w:lang w:val="ja-JP"/>
        </w:rPr>
      </w:pPr>
      <w:r>
        <w:rPr>
          <w:rFonts w:ascii="ＭＳ 明朝" w:eastAsia="ＭＳ 明朝" w:cs="ＭＳ 明朝" w:hint="eastAsia"/>
          <w:kern w:val="0"/>
          <w:sz w:val="22"/>
          <w:lang w:val="ja-JP"/>
        </w:rPr>
        <w:t>この告示は、令和５年４月１日から施行する。ただし、令和５年３月</w:t>
      </w:r>
      <w:r>
        <w:rPr>
          <w:rFonts w:ascii="ＭＳ 明朝" w:eastAsia="ＭＳ 明朝" w:cs="ＭＳ 明朝"/>
          <w:kern w:val="0"/>
          <w:sz w:val="22"/>
          <w:lang w:val="ja-JP"/>
        </w:rPr>
        <w:t>31</w:t>
      </w:r>
      <w:r>
        <w:rPr>
          <w:rFonts w:ascii="ＭＳ 明朝" w:eastAsia="ＭＳ 明朝" w:cs="ＭＳ 明朝" w:hint="eastAsia"/>
          <w:kern w:val="0"/>
          <w:sz w:val="22"/>
          <w:lang w:val="ja-JP"/>
        </w:rPr>
        <w:t>日までの転入者については、なお従前の例による。</w:t>
      </w:r>
    </w:p>
    <w:sectPr w:rsidR="00A73C78">
      <w:footerReference w:type="default" r:id="rId6"/>
      <w:pgSz w:w="11906" w:h="16838"/>
      <w:pgMar w:top="1100" w:right="1100" w:bottom="1100" w:left="11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64822" w14:textId="77777777" w:rsidR="00A73C78" w:rsidRDefault="00A73C78">
      <w:r>
        <w:separator/>
      </w:r>
    </w:p>
  </w:endnote>
  <w:endnote w:type="continuationSeparator" w:id="0">
    <w:p w14:paraId="2619BEC4" w14:textId="77777777" w:rsidR="00A73C78" w:rsidRDefault="00A73C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A2D71" w14:textId="77777777" w:rsidR="00000000" w:rsidRDefault="00000000">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sidR="00540352">
      <w:rPr>
        <w:rFonts w:ascii="ＭＳ 明朝" w:eastAsia="ＭＳ 明朝" w:cs="ＭＳ 明朝"/>
        <w:kern w:val="0"/>
        <w:sz w:val="24"/>
        <w:szCs w:val="24"/>
      </w:rPr>
      <w:fldChar w:fldCharType="separate"/>
    </w:r>
    <w:r w:rsidR="00540352">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sidR="00540352">
      <w:rPr>
        <w:rFonts w:ascii="ＭＳ 明朝" w:eastAsia="ＭＳ 明朝" w:cs="ＭＳ 明朝"/>
        <w:kern w:val="0"/>
        <w:sz w:val="24"/>
        <w:szCs w:val="24"/>
      </w:rPr>
      <w:fldChar w:fldCharType="separate"/>
    </w:r>
    <w:r w:rsidR="00540352">
      <w:rPr>
        <w:rFonts w:ascii="ＭＳ 明朝" w:eastAsia="ＭＳ 明朝" w:cs="ＭＳ 明朝"/>
        <w:noProof/>
        <w:kern w:val="0"/>
        <w:sz w:val="24"/>
        <w:szCs w:val="24"/>
      </w:rPr>
      <w:t>2</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472D2" w14:textId="77777777" w:rsidR="00A73C78" w:rsidRDefault="00A73C78">
      <w:r>
        <w:separator/>
      </w:r>
    </w:p>
  </w:footnote>
  <w:footnote w:type="continuationSeparator" w:id="0">
    <w:p w14:paraId="6071AD50" w14:textId="77777777" w:rsidR="00A73C78" w:rsidRDefault="00A73C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352"/>
    <w:rsid w:val="00540352"/>
    <w:rsid w:val="00A73C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6CE374D"/>
  <w14:defaultImageDpi w14:val="0"/>
  <w15:docId w15:val="{D99D2BFB-271E-49C1-AF87-0D784915E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746</Words>
  <Characters>4257</Characters>
  <Application>Microsoft Office Word</Application>
  <DocSecurity>0</DocSecurity>
  <Lines>35</Lines>
  <Paragraphs>9</Paragraphs>
  <ScaleCrop>false</ScaleCrop>
  <Company/>
  <LinksUpToDate>false</LinksUpToDate>
  <CharactersWithSpaces>4994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長井 一晃</dc:creator>
  <cp:keywords/>
  <dc:description/>
  <cp:lastModifiedBy>長井 一晃</cp:lastModifiedBy>
  <cp:revision>2</cp:revision>
  <dcterms:created xsi:type="dcterms:W3CDTF">2023-09-26T01:27:00Z</dcterms:created>
  <dcterms:modified xsi:type="dcterms:W3CDTF">2023-09-26T01:27:00Z</dcterms:modified>
</cp:coreProperties>
</file>